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E7F7" w14:textId="3B810C76" w:rsidR="00A16205" w:rsidRDefault="00A16205" w:rsidP="00A16205">
      <w:pPr>
        <w:rPr>
          <w:rFonts w:ascii="Arial" w:eastAsia="Calibri" w:hAnsi="Arial" w:cs="Arial"/>
        </w:rPr>
      </w:pPr>
      <w:bookmarkStart w:id="0" w:name="_GoBack"/>
      <w:bookmarkEnd w:id="0"/>
    </w:p>
    <w:p w14:paraId="60C7EBF9" w14:textId="77777777" w:rsidR="00766EC4" w:rsidRPr="00E93152" w:rsidRDefault="00766EC4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35669579" w:rsidR="00A16205" w:rsidRDefault="00766EC4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24"/>
                <w:szCs w:val="16"/>
              </w:rPr>
              <w:t>(</w:t>
            </w:r>
            <w:r w:rsidRPr="00766EC4">
              <w:rPr>
                <w:rFonts w:ascii="Arial" w:eastAsia="Calibri" w:hAnsi="Arial" w:cs="Arial"/>
                <w:b/>
                <w:sz w:val="24"/>
                <w:szCs w:val="16"/>
              </w:rPr>
              <w:t>IME I PREZIME PODNOSITELJA ZAHTJEVA</w:t>
            </w:r>
            <w:r>
              <w:rPr>
                <w:rFonts w:ascii="Arial" w:eastAsia="Calibri" w:hAnsi="Arial" w:cs="Arial"/>
                <w:sz w:val="24"/>
                <w:szCs w:val="16"/>
              </w:rPr>
              <w:t>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64BADAFC" w14:textId="7DBD676E" w:rsidR="00D62218" w:rsidRDefault="00D62218" w:rsidP="00A16205">
      <w:pPr>
        <w:rPr>
          <w:rFonts w:ascii="Arial" w:eastAsia="Calibri" w:hAnsi="Arial" w:cs="Arial"/>
        </w:rPr>
      </w:pPr>
    </w:p>
    <w:p w14:paraId="6635F3AD" w14:textId="3ED21DDF" w:rsidR="004913C4" w:rsidRDefault="004913C4" w:rsidP="00A16205">
      <w:pPr>
        <w:rPr>
          <w:rFonts w:ascii="Arial" w:eastAsia="Calibri" w:hAnsi="Arial" w:cs="Arial"/>
        </w:rPr>
      </w:pPr>
    </w:p>
    <w:p w14:paraId="1DD0CEAD" w14:textId="6E959471" w:rsidR="004913C4" w:rsidRDefault="004913C4" w:rsidP="00A16205">
      <w:pPr>
        <w:rPr>
          <w:rFonts w:ascii="Arial" w:eastAsia="Calibri" w:hAnsi="Arial" w:cs="Arial"/>
        </w:rPr>
      </w:pPr>
    </w:p>
    <w:p w14:paraId="7B6CABD5" w14:textId="77777777" w:rsidR="004913C4" w:rsidRDefault="004913C4" w:rsidP="00A16205">
      <w:pPr>
        <w:rPr>
          <w:rFonts w:ascii="Arial" w:eastAsia="Calibri" w:hAnsi="Arial" w:cs="Arial"/>
        </w:rPr>
      </w:pPr>
    </w:p>
    <w:p w14:paraId="19A3C5A2" w14:textId="0D1D5CBE" w:rsidR="00766EC4" w:rsidRDefault="00766EC4" w:rsidP="00766EC4">
      <w:pPr>
        <w:tabs>
          <w:tab w:val="left" w:pos="7095"/>
        </w:tabs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Generalni konzulat Republike Hrvatske u Hamburgu</w:t>
      </w:r>
    </w:p>
    <w:p w14:paraId="77209E49" w14:textId="77777777" w:rsidR="00766EC4" w:rsidRDefault="00766EC4" w:rsidP="00766EC4">
      <w:pPr>
        <w:tabs>
          <w:tab w:val="left" w:pos="7095"/>
        </w:tabs>
        <w:jc w:val="right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Hermannstr</w:t>
      </w:r>
      <w:proofErr w:type="spellEnd"/>
      <w:r>
        <w:rPr>
          <w:rFonts w:ascii="Arial" w:eastAsia="Calibri" w:hAnsi="Arial" w:cs="Arial"/>
        </w:rPr>
        <w:t xml:space="preserve">. 16, 20095 Hamburg </w:t>
      </w:r>
    </w:p>
    <w:p w14:paraId="0CF65BB0" w14:textId="7364A526" w:rsidR="00766EC4" w:rsidRPr="00766EC4" w:rsidRDefault="00766EC4" w:rsidP="00766EC4">
      <w:pPr>
        <w:tabs>
          <w:tab w:val="left" w:pos="7095"/>
        </w:tabs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e-mail: hamburg@mvep.hr</w:t>
      </w:r>
    </w:p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209195FD" w14:textId="61FAB788" w:rsidR="00766EC4" w:rsidRDefault="00766EC4" w:rsidP="00766EC4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AKTIVNU / PRETHODNU REGISTRACIJU BIRAČA</w:t>
      </w:r>
    </w:p>
    <w:p w14:paraId="6A5FBF29" w14:textId="29A51889" w:rsidR="00766EC4" w:rsidRPr="00766EC4" w:rsidRDefault="00766EC4" w:rsidP="00766EC4">
      <w:pPr>
        <w:shd w:val="clear" w:color="auto" w:fill="FFFFFF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Pr="00766EC4">
        <w:rPr>
          <w:rFonts w:ascii="Arial" w:eastAsia="Calibri" w:hAnsi="Arial" w:cs="Arial"/>
        </w:rPr>
        <w:t xml:space="preserve">za glasovanje na izborima za Predsjednika Republike Hrvatske 29. 12. 2024. i </w:t>
      </w:r>
      <w:r w:rsidRPr="00766EC4">
        <w:rPr>
          <w:rFonts w:ascii="Arial" w:eastAsia="Calibri" w:hAnsi="Arial" w:cs="Arial"/>
        </w:rPr>
        <w:tab/>
      </w:r>
      <w:r w:rsidRPr="00766EC4">
        <w:rPr>
          <w:rFonts w:ascii="Arial" w:eastAsia="Calibri" w:hAnsi="Arial" w:cs="Arial"/>
        </w:rPr>
        <w:tab/>
      </w:r>
      <w:r w:rsidRPr="00766EC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766EC4">
        <w:rPr>
          <w:rFonts w:ascii="Arial" w:eastAsia="Calibri" w:hAnsi="Arial" w:cs="Arial"/>
        </w:rPr>
        <w:t xml:space="preserve">mogućem drugom krugu 12. 1. 2025. </w:t>
      </w:r>
      <w:r>
        <w:rPr>
          <w:rFonts w:ascii="Arial" w:eastAsia="Calibri" w:hAnsi="Arial" w:cs="Arial"/>
        </w:rPr>
        <w:t>godine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61B3742" w14:textId="78965349" w:rsidR="004913C4" w:rsidRDefault="004913C4" w:rsidP="00A52A12">
      <w:pPr>
        <w:jc w:val="both"/>
        <w:rPr>
          <w:rFonts w:ascii="Arial" w:eastAsia="Calibri" w:hAnsi="Arial" w:cs="Arial"/>
        </w:rPr>
      </w:pPr>
      <w:r w:rsidRPr="00F67907">
        <w:rPr>
          <w:rFonts w:ascii="Arial" w:hAnsi="Arial" w:cs="Arial"/>
          <w:b/>
        </w:rPr>
        <w:t xml:space="preserve">Molim da mi se </w:t>
      </w:r>
      <w:r>
        <w:rPr>
          <w:rFonts w:ascii="Arial" w:hAnsi="Arial" w:cs="Arial"/>
          <w:b/>
        </w:rPr>
        <w:t>provede prethodna / aktivna registracija</w:t>
      </w:r>
      <w:r w:rsidRPr="00F67907">
        <w:rPr>
          <w:rFonts w:ascii="Arial" w:hAnsi="Arial" w:cs="Arial"/>
          <w:b/>
        </w:rPr>
        <w:t xml:space="preserve"> jer na dan održavanja izbora želim</w:t>
      </w:r>
      <w:r>
        <w:rPr>
          <w:rFonts w:ascii="Arial" w:hAnsi="Arial" w:cs="Arial"/>
          <w:b/>
        </w:rPr>
        <w:t xml:space="preserve"> glasovati:</w:t>
      </w:r>
    </w:p>
    <w:p w14:paraId="7CE0C4D5" w14:textId="2F81E86F" w:rsidR="004913C4" w:rsidRPr="004913C4" w:rsidRDefault="004913C4" w:rsidP="00A52A12">
      <w:pPr>
        <w:jc w:val="both"/>
        <w:rPr>
          <w:rFonts w:ascii="Arial" w:eastAsia="Calibri" w:hAnsi="Arial" w:cs="Arial"/>
          <w:u w:val="single"/>
        </w:rPr>
      </w:pPr>
      <w:r w:rsidRPr="004913C4">
        <w:rPr>
          <w:rFonts w:ascii="Arial" w:eastAsia="Calibri" w:hAnsi="Arial" w:cs="Arial"/>
          <w:u w:val="single"/>
        </w:rPr>
        <w:t xml:space="preserve">(potrebno je označiti samo jednu od </w:t>
      </w:r>
      <w:r>
        <w:rPr>
          <w:rFonts w:ascii="Arial" w:eastAsia="Calibri" w:hAnsi="Arial" w:cs="Arial"/>
          <w:u w:val="single"/>
        </w:rPr>
        <w:t xml:space="preserve">zadanih </w:t>
      </w:r>
      <w:r w:rsidRPr="004913C4">
        <w:rPr>
          <w:rFonts w:ascii="Arial" w:eastAsia="Calibri" w:hAnsi="Arial" w:cs="Arial"/>
          <w:u w:val="single"/>
        </w:rPr>
        <w:t>mogućnosti)</w:t>
      </w:r>
    </w:p>
    <w:p w14:paraId="7C9A301F" w14:textId="25BEC4C4" w:rsidR="004913C4" w:rsidRPr="004913C4" w:rsidRDefault="004913C4" w:rsidP="004913C4">
      <w:pPr>
        <w:shd w:val="clear" w:color="auto" w:fill="FFFFFF"/>
        <w:rPr>
          <w:rFonts w:ascii="Arial" w:eastAsia="Calibri" w:hAnsi="Arial" w:cs="Arial"/>
          <w:b/>
          <w:u w:val="single"/>
        </w:rPr>
      </w:pPr>
    </w:p>
    <w:tbl>
      <w:tblPr>
        <w:tblStyle w:val="TableGrid1"/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187"/>
        <w:gridCol w:w="77"/>
        <w:gridCol w:w="416"/>
        <w:gridCol w:w="71"/>
        <w:gridCol w:w="6310"/>
        <w:gridCol w:w="283"/>
        <w:gridCol w:w="1676"/>
        <w:gridCol w:w="284"/>
        <w:gridCol w:w="562"/>
      </w:tblGrid>
      <w:tr w:rsidR="004913C4" w:rsidRPr="005B0161" w14:paraId="0F923469" w14:textId="77777777" w:rsidTr="00DB2A1C">
        <w:trPr>
          <w:trHeight w:val="203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FFFFFF"/>
          </w:tcPr>
          <w:p w14:paraId="423506EE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B0161">
              <w:rPr>
                <w:rFonts w:ascii="Arial" w:eastAsia="Calibri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757A112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AE364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14:paraId="4D82417A" w14:textId="77777777" w:rsidR="004913C4" w:rsidRPr="00D65792" w:rsidRDefault="004913C4" w:rsidP="00DB2A1C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65792">
              <w:rPr>
                <w:rFonts w:eastAsia="Calibri" w:cstheme="minorHAnsi"/>
                <w:b/>
                <w:sz w:val="24"/>
                <w:szCs w:val="24"/>
              </w:rPr>
              <w:t>ZA PRVI I DRUGI KRUG GLASOVANJA</w:t>
            </w:r>
          </w:p>
          <w:p w14:paraId="1916D078" w14:textId="77777777" w:rsidR="004913C4" w:rsidRPr="00D65792" w:rsidRDefault="004913C4" w:rsidP="00DB2A1C">
            <w:pPr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85BB2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275CF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14:paraId="0D9E5E3E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13C4" w:rsidRPr="005B0161" w14:paraId="01928585" w14:textId="77777777" w:rsidTr="00DB2A1C">
        <w:trPr>
          <w:gridBefore w:val="2"/>
          <w:gridAfter w:val="1"/>
          <w:wBefore w:w="636" w:type="dxa"/>
          <w:wAfter w:w="560" w:type="dxa"/>
          <w:trHeight w:val="203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F16959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14:paraId="266366EE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0161">
              <w:rPr>
                <w:rFonts w:ascii="Arial" w:eastAsia="Calibri" w:hAnsi="Arial" w:cs="Arial"/>
                <w:b/>
              </w:rPr>
              <w:t xml:space="preserve">  </w:t>
            </w:r>
            <w:r w:rsidRPr="005B0161"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08C01" w14:textId="77777777" w:rsidR="004913C4" w:rsidRPr="00917B5F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B7F082" w14:textId="77777777" w:rsidR="004913C4" w:rsidRPr="00917B5F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13C4" w:rsidRPr="005B0161" w14:paraId="489F60D2" w14:textId="77777777" w:rsidTr="00DB2A1C">
        <w:trPr>
          <w:gridBefore w:val="2"/>
          <w:gridAfter w:val="1"/>
          <w:wBefore w:w="636" w:type="dxa"/>
          <w:wAfter w:w="560" w:type="dxa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8EE12" w14:textId="77777777" w:rsidR="004913C4" w:rsidRPr="005B0161" w:rsidRDefault="004913C4" w:rsidP="00DB2A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720F90" w14:textId="77777777" w:rsidR="004913C4" w:rsidRPr="005B0161" w:rsidRDefault="004913C4" w:rsidP="00DB2A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CC09C3" w14:textId="77777777" w:rsidR="004913C4" w:rsidRPr="00AC5904" w:rsidRDefault="004913C4" w:rsidP="00DB2A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5904">
              <w:rPr>
                <w:rFonts w:ascii="Arial" w:eastAsia="Calibri" w:hAnsi="Arial" w:cs="Arial"/>
                <w:b/>
                <w:sz w:val="16"/>
                <w:szCs w:val="16"/>
              </w:rPr>
              <w:t>(Navesti sjedište konzulata i državu ili adresu boravka u RH)</w:t>
            </w:r>
          </w:p>
        </w:tc>
      </w:tr>
      <w:tr w:rsidR="004913C4" w:rsidRPr="005B0161" w14:paraId="1BB4E6B7" w14:textId="77777777" w:rsidTr="00DB2A1C">
        <w:trPr>
          <w:trHeight w:val="203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FFFFFF"/>
          </w:tcPr>
          <w:p w14:paraId="2552301B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B0161">
              <w:rPr>
                <w:rFonts w:ascii="Arial" w:eastAsia="Calibri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D0C5127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</w:tc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21ABD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14:paraId="4C1888C5" w14:textId="77777777" w:rsidR="004913C4" w:rsidRPr="00D65792" w:rsidRDefault="004913C4" w:rsidP="00DB2A1C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65792">
              <w:rPr>
                <w:rFonts w:eastAsia="Calibri" w:cstheme="minorHAnsi"/>
                <w:b/>
                <w:sz w:val="24"/>
                <w:szCs w:val="24"/>
              </w:rPr>
              <w:t xml:space="preserve">ZA PRVI KRUG GLASOVANJA </w:t>
            </w:r>
          </w:p>
          <w:p w14:paraId="6443CBAD" w14:textId="77777777" w:rsidR="004913C4" w:rsidRPr="00D65792" w:rsidRDefault="004913C4" w:rsidP="00DB2A1C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98B16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9794C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14:paraId="35FF3C31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13C4" w:rsidRPr="005B0161" w14:paraId="6D6B3C76" w14:textId="77777777" w:rsidTr="00DB2A1C">
        <w:trPr>
          <w:gridBefore w:val="2"/>
          <w:gridAfter w:val="1"/>
          <w:wBefore w:w="636" w:type="dxa"/>
          <w:wAfter w:w="562" w:type="dxa"/>
          <w:trHeight w:val="203"/>
        </w:trPr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603B5D4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14:paraId="57633418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0161">
              <w:rPr>
                <w:rFonts w:ascii="Arial" w:eastAsia="Calibri" w:hAnsi="Arial" w:cs="Arial"/>
                <w:b/>
              </w:rPr>
              <w:t xml:space="preserve">  </w:t>
            </w:r>
            <w:r w:rsidRPr="005B0161"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71C2" w14:textId="77777777" w:rsidR="004913C4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62EEAE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13C4" w:rsidRPr="005B0161" w14:paraId="7BDCDA4C" w14:textId="77777777" w:rsidTr="00DB2A1C">
        <w:trPr>
          <w:gridBefore w:val="2"/>
          <w:gridAfter w:val="1"/>
          <w:wBefore w:w="636" w:type="dxa"/>
          <w:wAfter w:w="562" w:type="dxa"/>
        </w:trPr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5DFF" w14:textId="77777777" w:rsidR="004913C4" w:rsidRPr="005B0161" w:rsidRDefault="004913C4" w:rsidP="00DB2A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6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51E577" w14:textId="77777777" w:rsidR="004913C4" w:rsidRPr="00AC5904" w:rsidRDefault="004913C4" w:rsidP="00DB2A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5904">
              <w:rPr>
                <w:rFonts w:ascii="Arial" w:eastAsia="Calibri" w:hAnsi="Arial" w:cs="Arial"/>
                <w:b/>
                <w:sz w:val="16"/>
                <w:szCs w:val="16"/>
              </w:rPr>
              <w:t>(Navesti sjedište konzulata i državu ili adresu boravka u RH)</w:t>
            </w:r>
          </w:p>
        </w:tc>
      </w:tr>
    </w:tbl>
    <w:p w14:paraId="62AF8E2B" w14:textId="77777777" w:rsidR="004913C4" w:rsidRPr="005B0161" w:rsidRDefault="004913C4" w:rsidP="004913C4">
      <w:pPr>
        <w:rPr>
          <w:rFonts w:ascii="Arial" w:eastAsia="Calibri" w:hAnsi="Arial" w:cs="Arial"/>
          <w:sz w:val="10"/>
          <w:szCs w:val="10"/>
        </w:rPr>
      </w:pPr>
    </w:p>
    <w:p w14:paraId="03EDEB81" w14:textId="77777777" w:rsidR="004913C4" w:rsidRPr="00D65792" w:rsidRDefault="004913C4" w:rsidP="004913C4">
      <w:pPr>
        <w:rPr>
          <w:rFonts w:eastAsia="Calibri" w:cstheme="minorHAnsi"/>
          <w:b/>
          <w:sz w:val="24"/>
          <w:szCs w:val="24"/>
        </w:rPr>
      </w:pPr>
      <w:r w:rsidRPr="005B0161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</w:t>
      </w:r>
      <w:r w:rsidRPr="00D65792">
        <w:rPr>
          <w:rFonts w:eastAsia="Calibri" w:cstheme="minorHAnsi"/>
          <w:b/>
          <w:sz w:val="24"/>
          <w:szCs w:val="24"/>
        </w:rPr>
        <w:t>A</w:t>
      </w:r>
      <w:r w:rsidRPr="00D65792">
        <w:rPr>
          <w:rFonts w:eastAsia="Calibri" w:cstheme="minorHAnsi"/>
          <w:sz w:val="24"/>
          <w:szCs w:val="24"/>
        </w:rPr>
        <w:t xml:space="preserve"> </w:t>
      </w:r>
      <w:r w:rsidRPr="00D65792">
        <w:rPr>
          <w:rFonts w:eastAsia="Calibri" w:cstheme="minorHAnsi"/>
          <w:b/>
          <w:sz w:val="24"/>
          <w:szCs w:val="24"/>
        </w:rPr>
        <w:t xml:space="preserve">ZA DRUGI KRUG GLASOVANJA </w:t>
      </w:r>
    </w:p>
    <w:p w14:paraId="59706C35" w14:textId="77777777" w:rsidR="004913C4" w:rsidRPr="00D65792" w:rsidRDefault="004913C4" w:rsidP="004913C4">
      <w:pPr>
        <w:rPr>
          <w:rFonts w:ascii="Arial" w:eastAsia="Calibri" w:hAnsi="Arial" w:cs="Arial"/>
          <w:sz w:val="10"/>
          <w:szCs w:val="10"/>
        </w:rPr>
      </w:pPr>
    </w:p>
    <w:tbl>
      <w:tblPr>
        <w:tblStyle w:val="TableGrid1"/>
        <w:tblW w:w="9214" w:type="dxa"/>
        <w:tblInd w:w="534" w:type="dxa"/>
        <w:shd w:val="clear" w:color="auto" w:fill="FFFFFF"/>
        <w:tblLook w:val="04A0" w:firstRow="1" w:lastRow="0" w:firstColumn="1" w:lastColumn="0" w:noHBand="0" w:noVBand="1"/>
      </w:tblPr>
      <w:tblGrid>
        <w:gridCol w:w="571"/>
        <w:gridCol w:w="8643"/>
      </w:tblGrid>
      <w:tr w:rsidR="004913C4" w:rsidRPr="005B0161" w14:paraId="6C688177" w14:textId="77777777" w:rsidTr="00DB2A1C">
        <w:trPr>
          <w:trHeight w:val="203"/>
        </w:trPr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8F41DDF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14:paraId="582ACE13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0161">
              <w:rPr>
                <w:rFonts w:ascii="Arial" w:eastAsia="Calibri" w:hAnsi="Arial" w:cs="Arial"/>
                <w:b/>
              </w:rPr>
              <w:t xml:space="preserve"> 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5B0161"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957A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E35CB6" w14:textId="77777777" w:rsidR="004913C4" w:rsidRPr="005B0161" w:rsidRDefault="004913C4" w:rsidP="00DB2A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13C4" w:rsidRPr="005B0161" w14:paraId="2AC842BE" w14:textId="77777777" w:rsidTr="00DB2A1C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B99C9" w14:textId="77777777" w:rsidR="004913C4" w:rsidRPr="005B0161" w:rsidRDefault="004913C4" w:rsidP="00DB2A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768B3" w14:textId="77777777" w:rsidR="004913C4" w:rsidRPr="00AC5904" w:rsidRDefault="004913C4" w:rsidP="00DB2A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5904">
              <w:rPr>
                <w:rFonts w:ascii="Arial" w:eastAsia="Calibri" w:hAnsi="Arial" w:cs="Arial"/>
                <w:b/>
                <w:sz w:val="16"/>
                <w:szCs w:val="16"/>
              </w:rPr>
              <w:t>(Navesti sjedište konzulata i državu ili adresu boravka u RH)</w:t>
            </w:r>
          </w:p>
        </w:tc>
      </w:tr>
    </w:tbl>
    <w:p w14:paraId="42EEA391" w14:textId="3A0619BF" w:rsidR="00D62218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716828A" w14:textId="77777777" w:rsidR="004913C4" w:rsidRPr="0080545D" w:rsidRDefault="004913C4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C4684C" w:rsidRDefault="001E6596" w:rsidP="00370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84C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3AF7DBCC" w:rsidR="001E6596" w:rsidRPr="00C4684C" w:rsidRDefault="001E6596" w:rsidP="00370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84C">
              <w:rPr>
                <w:rFonts w:ascii="Arial" w:hAnsi="Arial" w:cs="Arial"/>
                <w:sz w:val="28"/>
                <w:szCs w:val="28"/>
              </w:rPr>
              <w:t>(</w:t>
            </w:r>
            <w:r w:rsidR="00C4684C" w:rsidRPr="00C4684C">
              <w:rPr>
                <w:rFonts w:ascii="Arial" w:hAnsi="Arial" w:cs="Arial"/>
                <w:sz w:val="28"/>
                <w:szCs w:val="28"/>
              </w:rPr>
              <w:t>vlastoručni potpis podnositelja zahtjeva</w:t>
            </w:r>
            <w:r w:rsidRPr="00C4684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3EE8BE72" w14:textId="77777777" w:rsid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603C07A7" w14:textId="77777777" w:rsidR="009E549F" w:rsidRP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4104D6CD" w14:textId="60BFDAE1" w:rsid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</w:p>
    <w:p w14:paraId="3B7E9906" w14:textId="51E89EEA" w:rsidR="00C4684C" w:rsidRPr="00400A61" w:rsidRDefault="00C4684C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Zahtjev možete podnijeti poštom</w:t>
      </w:r>
      <w:r w:rsidR="00701E03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e-mailom ili osobno u Generalnom konzulatu Republike Hrvatske u Hamburgu zaključno do </w:t>
      </w:r>
      <w:r w:rsidRPr="00701E03">
        <w:rPr>
          <w:rFonts w:ascii="Arial" w:eastAsia="Calibri" w:hAnsi="Arial" w:cs="Arial"/>
          <w:b/>
          <w:sz w:val="20"/>
          <w:szCs w:val="20"/>
        </w:rPr>
        <w:t>18.</w:t>
      </w:r>
      <w:r w:rsidR="00701E03" w:rsidRPr="00701E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01E03">
        <w:rPr>
          <w:rFonts w:ascii="Arial" w:eastAsia="Calibri" w:hAnsi="Arial" w:cs="Arial"/>
          <w:b/>
          <w:sz w:val="20"/>
          <w:szCs w:val="20"/>
        </w:rPr>
        <w:t>12.</w:t>
      </w:r>
      <w:r w:rsidR="00701E03" w:rsidRPr="00701E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01E03">
        <w:rPr>
          <w:rFonts w:ascii="Arial" w:eastAsia="Calibri" w:hAnsi="Arial" w:cs="Arial"/>
          <w:b/>
          <w:sz w:val="20"/>
          <w:szCs w:val="20"/>
        </w:rPr>
        <w:t>202</w:t>
      </w:r>
      <w:r w:rsidR="00701E03" w:rsidRPr="00701E03">
        <w:rPr>
          <w:rFonts w:ascii="Arial" w:eastAsia="Calibri" w:hAnsi="Arial" w:cs="Arial"/>
          <w:b/>
          <w:sz w:val="20"/>
          <w:szCs w:val="20"/>
        </w:rPr>
        <w:t>4. godin</w:t>
      </w:r>
      <w:r w:rsidR="00701E03">
        <w:rPr>
          <w:rFonts w:ascii="Arial" w:eastAsia="Calibri" w:hAnsi="Arial" w:cs="Arial"/>
          <w:b/>
          <w:sz w:val="20"/>
          <w:szCs w:val="20"/>
        </w:rPr>
        <w:t>e</w:t>
      </w:r>
      <w:r w:rsidRPr="00701E03">
        <w:rPr>
          <w:rFonts w:ascii="Arial" w:eastAsia="Calibri" w:hAnsi="Arial" w:cs="Arial"/>
          <w:b/>
          <w:sz w:val="20"/>
          <w:szCs w:val="20"/>
        </w:rPr>
        <w:t xml:space="preserve"> d</w:t>
      </w:r>
      <w:r w:rsidR="00701E03" w:rsidRPr="00701E03">
        <w:rPr>
          <w:rFonts w:ascii="Arial" w:eastAsia="Calibri" w:hAnsi="Arial" w:cs="Arial"/>
          <w:b/>
          <w:sz w:val="20"/>
          <w:szCs w:val="20"/>
        </w:rPr>
        <w:t>o</w:t>
      </w:r>
      <w:r w:rsidRPr="00701E03">
        <w:rPr>
          <w:rFonts w:ascii="Arial" w:eastAsia="Calibri" w:hAnsi="Arial" w:cs="Arial"/>
          <w:b/>
          <w:sz w:val="20"/>
          <w:szCs w:val="20"/>
        </w:rPr>
        <w:t xml:space="preserve"> 23:59:59</w:t>
      </w:r>
      <w:r w:rsidR="00701E03" w:rsidRPr="00701E03">
        <w:rPr>
          <w:rFonts w:ascii="Arial" w:eastAsia="Calibri" w:hAnsi="Arial" w:cs="Arial"/>
          <w:b/>
          <w:sz w:val="20"/>
          <w:szCs w:val="20"/>
        </w:rPr>
        <w:t xml:space="preserve"> sati.</w:t>
      </w:r>
      <w:r w:rsidR="00701E0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</w:t>
      </w:r>
    </w:p>
    <w:sectPr w:rsidR="00C4684C" w:rsidRPr="00400A61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D9F24" w14:textId="77777777" w:rsidR="00D473A7" w:rsidRDefault="00D473A7" w:rsidP="00A16205">
      <w:r>
        <w:separator/>
      </w:r>
    </w:p>
  </w:endnote>
  <w:endnote w:type="continuationSeparator" w:id="0">
    <w:p w14:paraId="233F25C9" w14:textId="77777777" w:rsidR="00D473A7" w:rsidRDefault="00D473A7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TeQMAALMKAAAOAAAAZHJzL2Uyb0RvYy54bWzEVl1P2zAUfZ+0/2D5fST9hoiAOlirSQjQ&#10;YOLZdZwmqmN7ttu0+/W7tpPwVTEEE+tD6o/rc+3je05yfLqtONowbUopUtw7iDFigsqsFMsU/7yd&#10;fTnEyFgiMsKlYCneMYNPTz5/Oq5VwvqykDxjGgGIMEmtUlxYq5IoMrRgFTEHUjEBk7nUFbHQ1cso&#10;06QG9IpH/TgeR7XUmdKSMmNg9DxM4hOPn+eM2qs8N8winmLYm/VP7Z8L94xOjkmy1EQVJW22Qd6w&#10;i4qUApJ2UOfEErTW5TOoqqRaGpnbAyqrSOZ5SZk/A5ymFz85zVzLtfJnWSb1UnU0AbVPeHozLL3c&#10;XGtUZnB3oxFGglRwSXO9VgS5AaCnVssEouZa3ahr3QwsQ8+deJvryv3DWdDWE7vriGVbiygMjo6G&#10;g3EM/FOY60+Gg37DPC3gep4to8W3lxdGbdrI7a7bTK2giMw9T+Z9PN0URDFPv3EMdDyNW56uNdnI&#10;1dqKcgVsjQNbPrajyiQGWHsnT91xSaK0sXMmK+QaKdZQ4L7uyObCWLgcCG1DXFIjeZnNSs59x4mK&#10;nXGNNgTksFj2wlKuChKG/K0AhJefi/SAj0C4cFBCOtCQz43APbQn9S2748zFcfGD5VBeUAN9n6xD&#10;DgkJpUzYsA9TkIyF4VEMP0fns714QIecQ/4OuwF4fL4WO8A08W4p877QLY5f2lhY3K3wmaWw3eKq&#10;FFLvA+BwqiZziG9JCtQ4lhYy20FRaRlcySg6K+FWL4ix10SDDYFgwFrtFTxyLusUy6aFUSH1733j&#10;Lh6qHmYxqsHWUmx+rYlmGPHvAvRw1BsOnQ/6znA0ASEi/XBm8XBGrKszCaXSAxNX1DddvOVtM9ey&#10;ugMHnrqsMEUEhdwppla3nTMb7BY8nLLp1IeB9yliL8SNog7cseqq9nZ7R7RqStuCeVzKVoMkeVLh&#10;IdatFHK6tjIvffnf89rwDX7gPOxDjGHSGsMtWxlwBSRXm1KDNUyeWAOy268SNOFLxAtmv0n0+4fe&#10;Nvc46mA0iEfAuHfUUX8yaPXS+nFrA690ik7RTrQIam08APjA72OttwJqDOd++761R/mvENh+Wb9i&#10;4UfLOlv9VdZ2u9iC8h0b/0PhUBN71A2j/0bZ9sN0bZTT9ewlXfvXP3wZ+RdF8xXnPr0e9r0P3H9r&#10;nvwB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77hIE3kDAACzCgAADgAAAAAAAAAAAAAAAAAuAgAAZHJzL2Uyb0RvYy54bWxQ&#10;SwECLQAUAAYACAAAACEAVBB5K9sAAAAEAQAADwAAAAAAAAAAAAAAAADTBQAAZHJzL2Rvd25yZXYu&#10;eG1sUEsFBgAAAAAEAAQA8wAAANsGAAAAAA==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C1DC" w14:textId="77777777" w:rsidR="00D473A7" w:rsidRDefault="00D473A7" w:rsidP="00A16205">
      <w:r>
        <w:separator/>
      </w:r>
    </w:p>
  </w:footnote>
  <w:footnote w:type="continuationSeparator" w:id="0">
    <w:p w14:paraId="36E613A7" w14:textId="77777777" w:rsidR="00D473A7" w:rsidRDefault="00D473A7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AE27" w14:textId="11A04963" w:rsidR="00CF63E9" w:rsidRPr="00766EC4" w:rsidRDefault="00D473A7">
    <w:pPr>
      <w:pStyle w:val="Zaglavlje"/>
      <w:jc w:val="right"/>
      <w:rPr>
        <w:b/>
        <w:i/>
        <w:color w:val="2E74B5" w:themeColor="accent1" w:themeShade="BF"/>
      </w:rPr>
    </w:pPr>
    <w:sdt>
      <w:sdtPr>
        <w:rPr>
          <w:b/>
          <w:i/>
          <w:color w:val="2E74B5" w:themeColor="accent1" w:themeShade="BF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 w:rsidRPr="00766EC4">
          <w:rPr>
            <w:b/>
            <w:i/>
            <w:color w:val="2E74B5" w:themeColor="accent1" w:themeShade="BF"/>
          </w:rPr>
          <w:t>OBRAZAC 3 – AKTIVNA</w:t>
        </w:r>
      </w:sdtContent>
    </w:sdt>
    <w:r w:rsidR="00D62218" w:rsidRPr="00766EC4">
      <w:rPr>
        <w:b/>
        <w:i/>
        <w:color w:val="2E74B5" w:themeColor="accent1" w:themeShade="BF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A0BC0"/>
    <w:rsid w:val="003D5156"/>
    <w:rsid w:val="00400A61"/>
    <w:rsid w:val="0042567D"/>
    <w:rsid w:val="0043028B"/>
    <w:rsid w:val="00476FE0"/>
    <w:rsid w:val="004913C4"/>
    <w:rsid w:val="00494990"/>
    <w:rsid w:val="004A7DBE"/>
    <w:rsid w:val="004C3C22"/>
    <w:rsid w:val="00507D68"/>
    <w:rsid w:val="005113D0"/>
    <w:rsid w:val="00534AD3"/>
    <w:rsid w:val="0055357C"/>
    <w:rsid w:val="00586DDA"/>
    <w:rsid w:val="005967AF"/>
    <w:rsid w:val="005A7467"/>
    <w:rsid w:val="005E083A"/>
    <w:rsid w:val="005F6B4D"/>
    <w:rsid w:val="00617E7D"/>
    <w:rsid w:val="00633998"/>
    <w:rsid w:val="00650D5D"/>
    <w:rsid w:val="006900AF"/>
    <w:rsid w:val="006F12B6"/>
    <w:rsid w:val="006F142E"/>
    <w:rsid w:val="006F7D78"/>
    <w:rsid w:val="00701E03"/>
    <w:rsid w:val="00720AB4"/>
    <w:rsid w:val="007314E6"/>
    <w:rsid w:val="00766EC4"/>
    <w:rsid w:val="00796FA8"/>
    <w:rsid w:val="007F10B5"/>
    <w:rsid w:val="0080545D"/>
    <w:rsid w:val="00810770"/>
    <w:rsid w:val="008254BC"/>
    <w:rsid w:val="00857439"/>
    <w:rsid w:val="00874861"/>
    <w:rsid w:val="008C538D"/>
    <w:rsid w:val="008D7FE3"/>
    <w:rsid w:val="008F0BDE"/>
    <w:rsid w:val="008F6571"/>
    <w:rsid w:val="0090128C"/>
    <w:rsid w:val="00985D3B"/>
    <w:rsid w:val="009B1344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97E0F"/>
    <w:rsid w:val="00AB4900"/>
    <w:rsid w:val="00AD1AA1"/>
    <w:rsid w:val="00AD1D9C"/>
    <w:rsid w:val="00AF0A32"/>
    <w:rsid w:val="00B02440"/>
    <w:rsid w:val="00B1095D"/>
    <w:rsid w:val="00B377BF"/>
    <w:rsid w:val="00B6115C"/>
    <w:rsid w:val="00B95461"/>
    <w:rsid w:val="00BB21DD"/>
    <w:rsid w:val="00BC4A92"/>
    <w:rsid w:val="00C2481F"/>
    <w:rsid w:val="00C4684C"/>
    <w:rsid w:val="00C65EC6"/>
    <w:rsid w:val="00C67D8B"/>
    <w:rsid w:val="00CB3754"/>
    <w:rsid w:val="00CB7C20"/>
    <w:rsid w:val="00CB7D5D"/>
    <w:rsid w:val="00CF63E9"/>
    <w:rsid w:val="00D03C49"/>
    <w:rsid w:val="00D04E1A"/>
    <w:rsid w:val="00D473A7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49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16C1D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E7377"/>
    <w:rsid w:val="00AE48DB"/>
    <w:rsid w:val="00B612AF"/>
    <w:rsid w:val="00B75FA4"/>
    <w:rsid w:val="00BD7837"/>
    <w:rsid w:val="00BF13B7"/>
    <w:rsid w:val="00C3346A"/>
    <w:rsid w:val="00C45F54"/>
    <w:rsid w:val="00CB3AA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989A-61F8-4958-9D21-1ED32779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3 – AKTIVNA</vt:lpstr>
    </vt:vector>
  </TitlesOfParts>
  <Company>IZBORI ZA PREDSJEDNIKA Republike Hrvatske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Ivan Pavičić</cp:lastModifiedBy>
  <cp:revision>2</cp:revision>
  <cp:lastPrinted>2024-11-27T14:10:00Z</cp:lastPrinted>
  <dcterms:created xsi:type="dcterms:W3CDTF">2024-12-02T15:18:00Z</dcterms:created>
  <dcterms:modified xsi:type="dcterms:W3CDTF">2024-12-02T15:18:00Z</dcterms:modified>
</cp:coreProperties>
</file>